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35652" w14:textId="0E773971" w:rsidR="000225A2" w:rsidRPr="000225A2" w:rsidRDefault="000225A2" w:rsidP="00BC4E9A">
      <w:pPr>
        <w:shd w:val="clear" w:color="auto" w:fill="FFFFFF" w:themeFill="background1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ro-RO"/>
        </w:rPr>
      </w:pPr>
      <w:bookmarkStart w:id="0" w:name="_Hlk515043165"/>
      <w:r w:rsidRPr="000225A2">
        <w:rPr>
          <w:rFonts w:eastAsia="Calibri" w:cstheme="minorHAnsi"/>
          <w:b/>
          <w:sz w:val="24"/>
          <w:szCs w:val="24"/>
          <w:lang w:eastAsia="ro-RO"/>
        </w:rPr>
        <w:t>FIȘA DE EVALUARE A ELIGIBILITATII PROIECTULUI</w:t>
      </w:r>
    </w:p>
    <w:p w14:paraId="5DE34677" w14:textId="77777777" w:rsidR="000225A2" w:rsidRPr="000225A2" w:rsidRDefault="000225A2" w:rsidP="00BC4E9A">
      <w:pPr>
        <w:shd w:val="clear" w:color="auto" w:fill="FFFFFF" w:themeFill="background1"/>
        <w:spacing w:after="0" w:line="240" w:lineRule="auto"/>
        <w:jc w:val="center"/>
        <w:rPr>
          <w:rFonts w:eastAsia="Calibri" w:cstheme="minorHAnsi"/>
          <w:sz w:val="24"/>
          <w:szCs w:val="24"/>
          <w:lang w:eastAsia="ro-RO"/>
        </w:rPr>
      </w:pPr>
      <w:r w:rsidRPr="000225A2">
        <w:rPr>
          <w:rFonts w:eastAsia="Calibri" w:cstheme="minorHAnsi"/>
          <w:sz w:val="24"/>
          <w:szCs w:val="24"/>
          <w:lang w:eastAsia="ro-RO"/>
        </w:rPr>
        <w:t xml:space="preserve">cu obiective care se încadrează în prevederile </w:t>
      </w:r>
      <w:r w:rsidRPr="000225A2">
        <w:rPr>
          <w:rFonts w:eastAsia="Calibri" w:cstheme="minorHAnsi"/>
          <w:sz w:val="24"/>
          <w:szCs w:val="24"/>
          <w:u w:val="single"/>
          <w:lang w:eastAsia="ro-RO"/>
        </w:rPr>
        <w:t>art. 20, alin. (1), lit. b)</w:t>
      </w:r>
      <w:r w:rsidRPr="000225A2">
        <w:rPr>
          <w:rFonts w:eastAsia="Calibri" w:cstheme="minorHAnsi"/>
          <w:sz w:val="24"/>
          <w:szCs w:val="24"/>
          <w:lang w:eastAsia="ro-RO"/>
        </w:rPr>
        <w:t xml:space="preserve"> din Reg. (UE) nr. 1305/2013</w:t>
      </w:r>
    </w:p>
    <w:p w14:paraId="73132E0A" w14:textId="77777777" w:rsidR="000225A2" w:rsidRPr="000225A2" w:rsidRDefault="000225A2" w:rsidP="00BC4E9A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sz w:val="24"/>
          <w:szCs w:val="24"/>
          <w:lang w:eastAsia="ro-RO"/>
        </w:rPr>
      </w:pPr>
    </w:p>
    <w:p w14:paraId="41DA2B6C" w14:textId="77777777" w:rsidR="000225A2" w:rsidRPr="000225A2" w:rsidRDefault="000225A2" w:rsidP="00BC4E9A">
      <w:pPr>
        <w:shd w:val="clear" w:color="auto" w:fill="FFFFFF" w:themeFill="background1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ro-RO"/>
        </w:rPr>
      </w:pPr>
      <w:r w:rsidRPr="000225A2">
        <w:rPr>
          <w:rFonts w:eastAsia="Calibri" w:cstheme="minorHAnsi"/>
          <w:b/>
          <w:sz w:val="24"/>
          <w:szCs w:val="24"/>
          <w:lang w:eastAsia="ro-RO"/>
        </w:rPr>
        <w:t>MĂSURA M07</w:t>
      </w:r>
    </w:p>
    <w:p w14:paraId="69C09663" w14:textId="77777777" w:rsidR="000225A2" w:rsidRPr="000225A2" w:rsidRDefault="000225A2" w:rsidP="00BC4E9A">
      <w:pPr>
        <w:shd w:val="clear" w:color="auto" w:fill="FFFFFF" w:themeFill="background1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ro-RO"/>
        </w:rPr>
      </w:pPr>
      <w:r w:rsidRPr="000225A2">
        <w:rPr>
          <w:rFonts w:eastAsia="Calibri" w:cstheme="minorHAnsi"/>
          <w:b/>
          <w:sz w:val="24"/>
          <w:szCs w:val="24"/>
          <w:lang w:eastAsia="ro-RO"/>
        </w:rPr>
        <w:t>Investiții pentru stimularea incluziunii sociale a minorităților în teritoriul GAL „Codrii Pașcanilor”</w:t>
      </w:r>
    </w:p>
    <w:p w14:paraId="1C565119" w14:textId="77777777" w:rsidR="000225A2" w:rsidRPr="000225A2" w:rsidRDefault="000225A2" w:rsidP="00BC4E9A">
      <w:pPr>
        <w:shd w:val="clear" w:color="auto" w:fill="FFFFFF" w:themeFill="background1"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ro-RO"/>
        </w:rPr>
      </w:pPr>
      <w:r w:rsidRPr="000225A2">
        <w:rPr>
          <w:rFonts w:eastAsia="Calibri" w:cstheme="minorHAnsi"/>
          <w:b/>
          <w:sz w:val="24"/>
          <w:szCs w:val="24"/>
          <w:lang w:eastAsia="ro-RO"/>
        </w:rPr>
        <w:t>CODUL Măsurii: M07/6B</w:t>
      </w:r>
    </w:p>
    <w:p w14:paraId="3671EC99" w14:textId="77777777" w:rsidR="000225A2" w:rsidRPr="000225A2" w:rsidRDefault="000225A2" w:rsidP="00BC4E9A">
      <w:pPr>
        <w:shd w:val="clear" w:color="auto" w:fill="FFFFFF" w:themeFill="background1"/>
        <w:spacing w:after="0" w:line="240" w:lineRule="auto"/>
        <w:jc w:val="center"/>
        <w:rPr>
          <w:rFonts w:eastAsia="Calibri" w:cstheme="minorHAnsi"/>
          <w:sz w:val="24"/>
          <w:szCs w:val="24"/>
          <w:lang w:eastAsia="ro-RO"/>
        </w:rPr>
      </w:pPr>
      <w:r w:rsidRPr="000225A2">
        <w:rPr>
          <w:rFonts w:eastAsia="Calibri" w:cstheme="minorHAnsi"/>
          <w:sz w:val="24"/>
          <w:szCs w:val="24"/>
          <w:lang w:eastAsia="ro-RO"/>
        </w:rPr>
        <w:t>Sub-măsura 19.2 - ”Sprijin pentru implementarea acțiunilor în cadrul strategiei de dezvoltare locală”</w:t>
      </w:r>
    </w:p>
    <w:p w14:paraId="4B8E6C1E" w14:textId="77777777" w:rsidR="000225A2" w:rsidRPr="000225A2" w:rsidRDefault="000225A2" w:rsidP="000225A2">
      <w:pPr>
        <w:spacing w:after="0" w:line="240" w:lineRule="auto"/>
        <w:rPr>
          <w:rFonts w:eastAsia="Times New Roman" w:cstheme="minorHAnsi"/>
          <w:lang w:eastAsia="ro-RO"/>
        </w:rPr>
      </w:pPr>
    </w:p>
    <w:p w14:paraId="31D6A021" w14:textId="77777777" w:rsidR="000225A2" w:rsidRPr="000225A2" w:rsidRDefault="000225A2" w:rsidP="000225A2">
      <w:pPr>
        <w:spacing w:after="0" w:line="240" w:lineRule="auto"/>
        <w:rPr>
          <w:rFonts w:eastAsia="Times New Roman" w:cstheme="minorHAnsi"/>
          <w:lang w:eastAsia="ro-RO"/>
        </w:rPr>
      </w:pPr>
    </w:p>
    <w:p w14:paraId="11C9D4AD" w14:textId="77777777" w:rsidR="000225A2" w:rsidRPr="000225A2" w:rsidRDefault="000225A2" w:rsidP="00BC4E9A">
      <w:pPr>
        <w:shd w:val="clear" w:color="auto" w:fill="FFFFFF" w:themeFill="background1"/>
        <w:spacing w:after="0" w:line="0" w:lineRule="atLeast"/>
        <w:rPr>
          <w:rFonts w:eastAsia="Calibri" w:cstheme="minorHAnsi"/>
          <w:lang w:eastAsia="ro-RO"/>
        </w:rPr>
      </w:pPr>
      <w:r w:rsidRPr="000225A2">
        <w:rPr>
          <w:rFonts w:eastAsia="Calibri" w:cstheme="minorHAnsi"/>
          <w:lang w:eastAsia="ro-RO"/>
        </w:rPr>
        <w:t>Numărul de înregistrare al Cererii de Finanțare la GAL* (CF):</w:t>
      </w:r>
    </w:p>
    <w:p w14:paraId="06F0BDA7" w14:textId="77777777" w:rsidR="000225A2" w:rsidRPr="000225A2" w:rsidRDefault="000225A2" w:rsidP="000225A2">
      <w:pPr>
        <w:spacing w:after="0" w:line="20" w:lineRule="exact"/>
        <w:rPr>
          <w:rFonts w:eastAsia="Times New Roman" w:cstheme="minorHAnsi"/>
          <w:lang w:eastAsia="ro-RO"/>
        </w:rPr>
      </w:pPr>
      <w:r w:rsidRPr="000225A2">
        <w:rPr>
          <w:rFonts w:eastAsia="Calibri" w:cstheme="minorHAnsi"/>
          <w:noProof/>
          <w:lang w:eastAsia="ro-RO"/>
        </w:rPr>
        <w:drawing>
          <wp:anchor distT="0" distB="0" distL="114300" distR="114300" simplePos="0" relativeHeight="251659264" behindDoc="1" locked="0" layoutInCell="1" allowOverlap="1" wp14:anchorId="5C60D581" wp14:editId="09EBAFDA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3058160" cy="196850"/>
            <wp:effectExtent l="0" t="0" r="889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6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A86A1C" w14:textId="77777777" w:rsidR="000225A2" w:rsidRPr="000225A2" w:rsidRDefault="000225A2" w:rsidP="000225A2">
      <w:pPr>
        <w:spacing w:after="0" w:line="2" w:lineRule="exact"/>
        <w:rPr>
          <w:rFonts w:eastAsia="Times New Roman" w:cstheme="minorHAnsi"/>
          <w:lang w:eastAsia="ro-RO"/>
        </w:rPr>
      </w:pPr>
    </w:p>
    <w:p w14:paraId="43FBA816" w14:textId="77777777" w:rsidR="000225A2" w:rsidRPr="000225A2" w:rsidRDefault="000225A2" w:rsidP="000225A2">
      <w:pPr>
        <w:spacing w:after="0" w:line="0" w:lineRule="atLeast"/>
        <w:ind w:left="20"/>
        <w:rPr>
          <w:rFonts w:eastAsia="Calibri" w:cstheme="minorHAnsi"/>
          <w:lang w:eastAsia="ro-RO"/>
        </w:rPr>
      </w:pPr>
      <w:r w:rsidRPr="000225A2">
        <w:rPr>
          <w:rFonts w:eastAsia="Calibri" w:cstheme="minorHAnsi"/>
          <w:lang w:eastAsia="ro-RO"/>
        </w:rPr>
        <w:t>......................................................................................</w:t>
      </w:r>
    </w:p>
    <w:p w14:paraId="286C2DC2" w14:textId="77777777" w:rsidR="000225A2" w:rsidRPr="000225A2" w:rsidRDefault="000225A2" w:rsidP="000225A2">
      <w:pPr>
        <w:spacing w:after="0" w:line="19" w:lineRule="exact"/>
        <w:rPr>
          <w:rFonts w:eastAsia="Times New Roman" w:cstheme="minorHAnsi"/>
          <w:lang w:eastAsia="ro-RO"/>
        </w:rPr>
      </w:pPr>
    </w:p>
    <w:p w14:paraId="5924362E" w14:textId="77777777" w:rsidR="000225A2" w:rsidRPr="000225A2" w:rsidRDefault="000225A2" w:rsidP="000225A2">
      <w:pPr>
        <w:spacing w:after="0" w:line="0" w:lineRule="atLeast"/>
        <w:rPr>
          <w:rFonts w:eastAsia="Calibri" w:cstheme="minorHAnsi"/>
          <w:i/>
          <w:lang w:eastAsia="ro-RO"/>
        </w:rPr>
      </w:pPr>
      <w:r w:rsidRPr="000225A2">
        <w:rPr>
          <w:rFonts w:eastAsia="Calibri" w:cstheme="minorHAnsi"/>
          <w:i/>
          <w:lang w:eastAsia="ro-RO"/>
        </w:rPr>
        <w:t>*se va prelua din Fișa de verificare a încadrării proiectului</w:t>
      </w:r>
    </w:p>
    <w:p w14:paraId="5D3F6038" w14:textId="77777777" w:rsidR="000225A2" w:rsidRPr="000225A2" w:rsidRDefault="000225A2" w:rsidP="000225A2">
      <w:pPr>
        <w:spacing w:after="0" w:line="349" w:lineRule="exact"/>
        <w:rPr>
          <w:rFonts w:eastAsia="Times New Roman" w:cstheme="minorHAnsi"/>
          <w:lang w:eastAsia="ro-RO"/>
        </w:rPr>
      </w:pPr>
    </w:p>
    <w:p w14:paraId="635B388E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Denumire solicitant: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___________________________________________</w:t>
      </w:r>
    </w:p>
    <w:p w14:paraId="3D959539" w14:textId="77777777" w:rsidR="000225A2" w:rsidRPr="000225A2" w:rsidRDefault="000225A2" w:rsidP="000225A2">
      <w:pPr>
        <w:spacing w:after="0" w:line="240" w:lineRule="auto"/>
        <w:rPr>
          <w:rFonts w:ascii="Calibri" w:eastAsia="Times New Roman" w:hAnsi="Calibri" w:cs="Arial"/>
          <w:lang w:eastAsia="ro-RO"/>
        </w:rPr>
      </w:pPr>
    </w:p>
    <w:p w14:paraId="2E8A8C4A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Titlu proiect:</w:t>
      </w:r>
    </w:p>
    <w:p w14:paraId="1434D1E5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</w:p>
    <w:p w14:paraId="4964FDF5" w14:textId="1B4863F1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___________________________________________________________________________________________</w:t>
      </w:r>
    </w:p>
    <w:p w14:paraId="426F6995" w14:textId="77777777" w:rsidR="000225A2" w:rsidRPr="000225A2" w:rsidRDefault="000225A2" w:rsidP="000225A2">
      <w:pPr>
        <w:spacing w:after="0" w:line="240" w:lineRule="auto"/>
        <w:rPr>
          <w:rFonts w:ascii="Calibri" w:eastAsia="Times New Roman" w:hAnsi="Calibri" w:cs="Arial"/>
          <w:lang w:eastAsia="ro-RO"/>
        </w:rPr>
      </w:pPr>
    </w:p>
    <w:p w14:paraId="47326134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Data lansării apelului de selecție de către GAL: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____/_____/__________</w:t>
      </w:r>
    </w:p>
    <w:p w14:paraId="72C7ED31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Data înregistrării proiectului la GAL: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____/_____/__________</w:t>
      </w:r>
    </w:p>
    <w:p w14:paraId="7AE360D1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Data depunerii proiectului de către GAL la SLIN-OJFIR: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____/_____/__________</w:t>
      </w:r>
    </w:p>
    <w:p w14:paraId="0006210C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Obiectivul proiectului: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___________________________________________</w:t>
      </w:r>
    </w:p>
    <w:p w14:paraId="062E8B3A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Amplasare proiect (localitate):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___________________________________________</w:t>
      </w:r>
    </w:p>
    <w:p w14:paraId="429FD696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Statut juridic solicitant: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___________________________________________</w:t>
      </w:r>
    </w:p>
    <w:p w14:paraId="08F80790" w14:textId="77777777" w:rsidR="000225A2" w:rsidRPr="000225A2" w:rsidRDefault="000225A2" w:rsidP="000225A2">
      <w:pPr>
        <w:spacing w:after="0" w:line="240" w:lineRule="auto"/>
        <w:rPr>
          <w:rFonts w:ascii="Calibri" w:eastAsia="Times New Roman" w:hAnsi="Calibri" w:cs="Arial"/>
          <w:lang w:eastAsia="ro-RO"/>
        </w:rPr>
      </w:pPr>
    </w:p>
    <w:p w14:paraId="2E46E320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i/>
          <w:u w:val="single"/>
          <w:lang w:eastAsia="ro-RO"/>
        </w:rPr>
      </w:pPr>
      <w:r w:rsidRPr="000225A2">
        <w:rPr>
          <w:rFonts w:ascii="Calibri" w:eastAsia="Calibri" w:hAnsi="Calibri" w:cs="Arial"/>
          <w:i/>
          <w:u w:val="single"/>
          <w:lang w:eastAsia="ro-RO"/>
        </w:rPr>
        <w:t>Date personale reprezentant legal</w:t>
      </w:r>
    </w:p>
    <w:p w14:paraId="708404DC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Nume: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___________________________________________</w:t>
      </w:r>
    </w:p>
    <w:p w14:paraId="13BB5BA5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Prenume: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___________________________________________</w:t>
      </w:r>
    </w:p>
    <w:p w14:paraId="15B775D4" w14:textId="77777777" w:rsidR="000225A2" w:rsidRPr="000225A2" w:rsidRDefault="000225A2" w:rsidP="000225A2">
      <w:pPr>
        <w:spacing w:after="0" w:line="240" w:lineRule="auto"/>
        <w:rPr>
          <w:rFonts w:ascii="Calibri" w:eastAsia="Calibri" w:hAnsi="Calibri" w:cs="Arial"/>
          <w:lang w:eastAsia="ro-RO"/>
        </w:rPr>
      </w:pPr>
      <w:r w:rsidRPr="000225A2">
        <w:rPr>
          <w:rFonts w:ascii="Calibri" w:eastAsia="Calibri" w:hAnsi="Calibri" w:cs="Arial"/>
          <w:lang w:eastAsia="ro-RO"/>
        </w:rPr>
        <w:t>Funcție reprezentant legal:</w:t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</w:r>
      <w:r w:rsidRPr="000225A2">
        <w:rPr>
          <w:rFonts w:ascii="Calibri" w:eastAsia="Calibri" w:hAnsi="Calibri" w:cs="Arial"/>
          <w:lang w:eastAsia="ro-RO"/>
        </w:rPr>
        <w:tab/>
        <w:t>___________________________________________</w:t>
      </w:r>
    </w:p>
    <w:p w14:paraId="3A2FF1ED" w14:textId="77777777" w:rsidR="000225A2" w:rsidRPr="000225A2" w:rsidRDefault="000225A2" w:rsidP="000225A2">
      <w:pPr>
        <w:spacing w:after="0" w:line="335" w:lineRule="exact"/>
        <w:rPr>
          <w:rFonts w:eastAsia="Times New Roman" w:cstheme="minorHAnsi"/>
          <w:lang w:eastAsia="ro-RO"/>
        </w:rPr>
      </w:pPr>
    </w:p>
    <w:p w14:paraId="4F11DC20" w14:textId="77777777" w:rsidR="008359EA" w:rsidRPr="008359EA" w:rsidRDefault="008359EA" w:rsidP="008359EA">
      <w:pPr>
        <w:spacing w:after="200" w:line="276" w:lineRule="auto"/>
        <w:rPr>
          <w:rFonts w:ascii="Calibri" w:eastAsia="Times New Roman" w:hAnsi="Calibri" w:cs="Calibri"/>
          <w:bCs/>
          <w:lang w:eastAsia="fr-FR"/>
        </w:rPr>
      </w:pPr>
    </w:p>
    <w:tbl>
      <w:tblPr>
        <w:tblW w:w="102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709"/>
        <w:gridCol w:w="708"/>
        <w:gridCol w:w="851"/>
        <w:gridCol w:w="9"/>
      </w:tblGrid>
      <w:tr w:rsidR="008359EA" w:rsidRPr="000225A2" w14:paraId="09902C66" w14:textId="77777777" w:rsidTr="00B941A2">
        <w:trPr>
          <w:gridAfter w:val="1"/>
          <w:wAfter w:w="9" w:type="dxa"/>
          <w:trHeight w:val="247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36A551" w14:textId="77777777" w:rsidR="008359EA" w:rsidRPr="000225A2" w:rsidRDefault="008359EA" w:rsidP="000225A2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A. Verificarea eligibilității solicitantului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7111A1" w14:textId="77777777" w:rsidR="008359EA" w:rsidRPr="000225A2" w:rsidRDefault="008359EA" w:rsidP="000225A2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E3B68" w14:textId="77777777" w:rsidR="008359EA" w:rsidRPr="000225A2" w:rsidRDefault="008359EA" w:rsidP="000225A2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 xml:space="preserve">NU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9F09A" w14:textId="77777777" w:rsidR="008359EA" w:rsidRPr="000225A2" w:rsidRDefault="008359EA" w:rsidP="000225A2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NU ESTE CAZUL</w:t>
            </w:r>
          </w:p>
        </w:tc>
      </w:tr>
      <w:tr w:rsidR="008359EA" w:rsidRPr="000225A2" w14:paraId="7B2A1AD7" w14:textId="77777777" w:rsidTr="00B941A2">
        <w:trPr>
          <w:gridAfter w:val="1"/>
          <w:wAfter w:w="9" w:type="dxa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0078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1. Solicitantul este înregistrat în Registrul debitorilor AFIR atât pentru Programul SAPARD, cât și pentru FEADR?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FD5E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EF011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6D1C8BBF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  <w:tr w:rsidR="008359EA" w:rsidRPr="000225A2" w14:paraId="5967410C" w14:textId="77777777" w:rsidTr="00B941A2">
        <w:trPr>
          <w:gridAfter w:val="1"/>
          <w:wAfter w:w="9" w:type="dxa"/>
          <w:trHeight w:val="53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9F12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2. Solicitantul se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regăseşte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în Bazele de date privind dubla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finanţare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3DD8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6C2C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C8EB29F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  <w:tr w:rsidR="008359EA" w:rsidRPr="000225A2" w14:paraId="0ACC7BBD" w14:textId="77777777" w:rsidTr="00B941A2">
        <w:trPr>
          <w:gridAfter w:val="1"/>
          <w:wAfter w:w="9" w:type="dxa"/>
          <w:trHeight w:val="53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478B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3. Solicitantul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-a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însuşit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în totalitate angajamentele asumate în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Declaraţia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pe proprie răspundere, secțiunea (F) din CF?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85B4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F493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7148F5C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  <w:tr w:rsidR="00D80707" w:rsidRPr="00D80707" w14:paraId="36016E1D" w14:textId="77777777" w:rsidTr="00B941A2">
        <w:trPr>
          <w:gridAfter w:val="1"/>
          <w:wAfter w:w="9" w:type="dxa"/>
          <w:trHeight w:val="53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912F" w14:textId="57EAE38A" w:rsidR="00BB0809" w:rsidRPr="00D80707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</w:pPr>
            <w:r w:rsidRPr="00D80707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4. Solicitantul este în insolvență sau incapacitate de plată?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9B21" w14:textId="30DF6A6F" w:rsidR="00BB0809" w:rsidRPr="00D80707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D80707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1FC6" w14:textId="37F23011" w:rsidR="00BB0809" w:rsidRPr="00D80707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D80707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223DC027" w14:textId="77777777" w:rsidR="00BB0809" w:rsidRPr="00D80707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  <w:tr w:rsidR="00BB0809" w:rsidRPr="000225A2" w14:paraId="3CC42636" w14:textId="77777777" w:rsidTr="00B941A2">
        <w:trPr>
          <w:trHeight w:val="74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FDED2" w14:textId="61EEEB24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lastRenderedPageBreak/>
              <w:t xml:space="preserve">Secțiune aplicabilă doar beneficiarilor care se încadrează în categoria întreprinderilor (așa cum sunt definite în Ordinul nr. 107/24.04.2017 privind aprobarea schemei de ajutor de </w:t>
            </w:r>
            <w:proofErr w:type="spellStart"/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>minimis</w:t>
            </w:r>
            <w:proofErr w:type="spellEnd"/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 xml:space="preserve"> „Sprijin pentru implementarea acțiunilor în cadrul strategiei de dezvoltare locală“)</w:t>
            </w:r>
          </w:p>
        </w:tc>
      </w:tr>
      <w:tr w:rsidR="00BB0809" w:rsidRPr="000225A2" w14:paraId="0B5B51C2" w14:textId="77777777" w:rsidTr="00B941A2">
        <w:trPr>
          <w:gridAfter w:val="1"/>
          <w:wAfter w:w="9" w:type="dxa"/>
          <w:trHeight w:val="53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AAC46" w14:textId="4794FC53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bookmarkStart w:id="1" w:name="_Hlk515386144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5. Solicitantul se încadrează în categoria întreprinderilor aflate în dificultate, așa cum acestea sunt definite în Regulamentul (UE) nr. 702/ 2014?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DE48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F5CB9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2CFA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BB0809" w:rsidRPr="000225A2" w14:paraId="2C35CF1A" w14:textId="77777777" w:rsidTr="00B941A2">
        <w:trPr>
          <w:gridAfter w:val="1"/>
          <w:wAfter w:w="9" w:type="dxa"/>
          <w:trHeight w:val="53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3846" w14:textId="2682F005" w:rsidR="00BB0809" w:rsidRPr="000225A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6. Solicitantul respectă regula  privind cumulul ajutoarelor de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minimis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A321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10B0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18C4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bookmarkEnd w:id="1"/>
      <w:tr w:rsidR="00BB0809" w:rsidRPr="000225A2" w14:paraId="4ABF8D0A" w14:textId="77777777" w:rsidTr="00D80707">
        <w:trPr>
          <w:trHeight w:val="814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56DF41" w14:textId="77777777" w:rsidR="00BB0809" w:rsidRPr="000225A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u w:val="single"/>
                <w:lang w:eastAsia="fr-FR"/>
              </w:rPr>
            </w:pPr>
            <w:proofErr w:type="spellStart"/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B.Verificarea</w:t>
            </w:r>
            <w:proofErr w:type="spellEnd"/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condițiilor de eligibilitate ale proiectului</w:t>
            </w:r>
          </w:p>
        </w:tc>
      </w:tr>
      <w:tr w:rsidR="000225A2" w:rsidRPr="000225A2" w14:paraId="15825A25" w14:textId="77777777" w:rsidTr="00B941A2">
        <w:trPr>
          <w:gridAfter w:val="1"/>
          <w:wAfter w:w="9" w:type="dxa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29CF7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EG1 Solicitantul trebuie să se încadreze în categoria beneficiarilor eligibili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6B86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CB91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3EF7C5B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225A2" w:rsidRPr="000225A2" w14:paraId="1CCE8451" w14:textId="77777777" w:rsidTr="00B941A2">
        <w:trPr>
          <w:gridAfter w:val="1"/>
          <w:wAfter w:w="9" w:type="dxa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01ED" w14:textId="72BE1866" w:rsidR="00BB0809" w:rsidRPr="000225A2" w:rsidRDefault="00BB0809" w:rsidP="00B941A2">
            <w:pPr>
              <w:spacing w:after="0" w:line="276" w:lineRule="auto"/>
              <w:ind w:left="-506" w:firstLine="506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bookmarkStart w:id="2" w:name="_Hlk515388286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EG2 Investiția se încadrează în cel puțin una dintre tipurile de sprijin/ acțiunile eligibile din fișa măsurii din SDL?</w:t>
            </w:r>
            <w:bookmarkStart w:id="3" w:name="_GoBack"/>
            <w:bookmarkEnd w:id="2"/>
            <w:bookmarkEnd w:id="3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BBAF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1991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2CADA638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225A2" w:rsidRPr="000225A2" w14:paraId="3C86CF57" w14:textId="77777777" w:rsidTr="00B941A2">
        <w:trPr>
          <w:gridAfter w:val="1"/>
          <w:wAfter w:w="9" w:type="dxa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6E653" w14:textId="77777777" w:rsidR="00BB0809" w:rsidRPr="000225A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EG3 Solicitantul trebuie să se angajeze că va asigura mentenanța investiției pe o perioadă de minimum 5 ani de la data ultimei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plaţi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E242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CB3B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CC35454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225A2" w:rsidRPr="000225A2" w14:paraId="7D43E577" w14:textId="77777777" w:rsidTr="00B941A2">
        <w:trPr>
          <w:gridAfter w:val="1"/>
          <w:wAfter w:w="9" w:type="dxa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189F" w14:textId="0E402BEE" w:rsidR="00BB0809" w:rsidRPr="007B2D6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bookmarkStart w:id="4" w:name="_Hlk515388565"/>
            <w:r w:rsidRPr="007B2D6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EG4 </w:t>
            </w:r>
            <w:r w:rsidR="00B13E94" w:rsidRPr="007B2D6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Investiția trebuie să demonstreze oportunitatea și necesitatea </w:t>
            </w:r>
            <w:proofErr w:type="spellStart"/>
            <w:r w:rsidR="00B13E94" w:rsidRPr="007B2D6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socio</w:t>
            </w:r>
            <w:proofErr w:type="spellEnd"/>
            <w:r w:rsidR="00B13E94" w:rsidRPr="007B2D6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-economică prin intermediul Memoriului justificativ;</w:t>
            </w:r>
            <w:bookmarkEnd w:id="4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4156" w14:textId="77777777" w:rsidR="00BB0809" w:rsidRPr="007B2D6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7B2D6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5536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7B2D6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D52D1B5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  <w:tr w:rsidR="000225A2" w:rsidRPr="000225A2" w14:paraId="4B8D8B23" w14:textId="77777777" w:rsidTr="00B941A2">
        <w:trPr>
          <w:gridAfter w:val="1"/>
          <w:wAfter w:w="9" w:type="dxa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75D4" w14:textId="41B95D81" w:rsidR="00BB0809" w:rsidRPr="000225A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EG5 Solicitantul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investiţiilor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trebuie să facă dovada proprietății terenului/ administrării în cazul domeniului public al statului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112C" w14:textId="1B484B9D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7F95" w14:textId="3F897F0E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56B2C42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  <w:tr w:rsidR="000225A2" w:rsidRPr="000225A2" w14:paraId="5EAA9DEE" w14:textId="77777777" w:rsidTr="00B941A2">
        <w:trPr>
          <w:trHeight w:val="375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08D5" w14:textId="77777777" w:rsidR="00BB0809" w:rsidRPr="000225A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>Secțiuni specifice</w:t>
            </w:r>
          </w:p>
        </w:tc>
      </w:tr>
      <w:tr w:rsidR="000225A2" w:rsidRPr="000225A2" w14:paraId="20CA5335" w14:textId="77777777" w:rsidTr="00B941A2">
        <w:trPr>
          <w:gridAfter w:val="1"/>
          <w:wAfter w:w="9" w:type="dxa"/>
          <w:trHeight w:val="375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A966" w14:textId="73D278F3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bookmarkStart w:id="5" w:name="_Hlk515388766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EG6 Investiția trebuie să respecte Planul Urbanistic General în vigoare </w:t>
            </w:r>
          </w:p>
          <w:p w14:paraId="20648426" w14:textId="0F80D264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>(doar pentru proiectele care prevăd investiții pentru care se prezintă certificatul de urbanism)</w:t>
            </w:r>
            <w:bookmarkEnd w:id="5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7454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A224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20F0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BB0809" w:rsidRPr="000225A2" w14:paraId="1D1F2BCB" w14:textId="77777777" w:rsidTr="00B941A2">
        <w:trPr>
          <w:trHeight w:val="375"/>
        </w:trPr>
        <w:tc>
          <w:tcPr>
            <w:tcW w:w="10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130A" w14:textId="05EFE4B1" w:rsidR="00BB0809" w:rsidRPr="000225A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cstheme="minorHAnsi"/>
                <w:b/>
                <w:i/>
                <w:sz w:val="20"/>
                <w:szCs w:val="20"/>
              </w:rPr>
              <w:t xml:space="preserve"> Verificarea criteriilor de eligibilitate suplimentare stabilite de către GAL</w:t>
            </w:r>
          </w:p>
        </w:tc>
      </w:tr>
      <w:tr w:rsidR="000225A2" w:rsidRPr="000225A2" w14:paraId="6E8DB7CB" w14:textId="77777777" w:rsidTr="00B941A2">
        <w:trPr>
          <w:gridAfter w:val="1"/>
          <w:wAfter w:w="9" w:type="dxa"/>
          <w:trHeight w:val="295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DEB1" w14:textId="6FFC2796" w:rsidR="00BB0809" w:rsidRPr="000225A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highlight w:val="yellow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EG7. Investiția trebuie să fie în corelare cu orice strategie de dezvoltare națională/</w:t>
            </w:r>
            <w:r w:rsidR="007B2D6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regională/</w:t>
            </w:r>
            <w:r w:rsidR="007B2D6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județeană/</w:t>
            </w:r>
            <w:r w:rsidR="007B2D6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locală aprobată, corespunzătoare domeniului de investiții;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D5E4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3808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65918D" w14:textId="3D3C8153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  <w:tr w:rsidR="000225A2" w:rsidRPr="000225A2" w14:paraId="6CAF2E2B" w14:textId="77777777" w:rsidTr="00B941A2">
        <w:trPr>
          <w:gridAfter w:val="1"/>
          <w:wAfter w:w="9" w:type="dxa"/>
          <w:trHeight w:val="295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E453" w14:textId="7C0E2B7D" w:rsidR="00BB0809" w:rsidRPr="000225A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highlight w:val="yellow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EG8. Investiția să se realizeze în teritoriul GAL „Codrii Pașcanilor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2E79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CE7F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899F40" w14:textId="553A24BE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  <w:tr w:rsidR="000225A2" w:rsidRPr="000225A2" w14:paraId="102FBCE5" w14:textId="77777777" w:rsidTr="00B941A2">
        <w:trPr>
          <w:gridAfter w:val="1"/>
          <w:wAfter w:w="9" w:type="dxa"/>
          <w:trHeight w:val="295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123F" w14:textId="1BED5A90" w:rsidR="00BB0809" w:rsidRPr="000225A2" w:rsidRDefault="00BB0809" w:rsidP="00B941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highlight w:val="yellow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EG9. Investiția trebuie să contribuie la atingerea obiectivelor prevăzute în Strategia de Dezvoltare Locală GAL „Codrii Pașcanilor”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C0A5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57E7" w14:textId="77777777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570A36" w14:textId="172F087B" w:rsidR="00BB0809" w:rsidRPr="000225A2" w:rsidRDefault="00BB0809" w:rsidP="00BB0809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</w:tbl>
    <w:bookmarkEnd w:id="0"/>
    <w:p w14:paraId="6E10FF45" w14:textId="247F5198" w:rsidR="008359EA" w:rsidRPr="000225A2" w:rsidRDefault="008359EA" w:rsidP="00842004">
      <w:pPr>
        <w:spacing w:before="240" w:after="0" w:line="240" w:lineRule="auto"/>
        <w:ind w:right="-188"/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</w:pP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u w:val="single"/>
          <w:lang w:val="x-none" w:eastAsia="fr-FR"/>
        </w:rPr>
        <w:t>Atenție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u w:val="single"/>
          <w:lang w:val="x-none" w:eastAsia="fr-FR"/>
        </w:rPr>
        <w:t xml:space="preserve">! </w:t>
      </w:r>
      <w:r w:rsidR="00842004" w:rsidRPr="000225A2">
        <w:rPr>
          <w:rFonts w:eastAsia="Times New Roman" w:cstheme="minorHAnsi"/>
          <w:bCs/>
          <w:i/>
          <w:color w:val="FF0000"/>
          <w:sz w:val="20"/>
          <w:szCs w:val="20"/>
          <w:u w:val="single"/>
          <w:lang w:val="en-GB" w:eastAsia="fr-FR"/>
        </w:rPr>
        <w:t xml:space="preserve"> </w:t>
      </w:r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Se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va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prelua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matricea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de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verificare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a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Bugetului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indicativ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și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a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Planului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Financiar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din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formularul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aferent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sub-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măsurii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din PNDR cu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investiții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similare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,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în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vigoare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la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momentul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realizării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 xml:space="preserve"> </w:t>
      </w:r>
      <w:proofErr w:type="spellStart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verificării</w:t>
      </w:r>
      <w:proofErr w:type="spellEnd"/>
      <w:r w:rsidRPr="000225A2">
        <w:rPr>
          <w:rFonts w:eastAsia="Times New Roman" w:cstheme="minorHAnsi"/>
          <w:bCs/>
          <w:i/>
          <w:color w:val="FF0000"/>
          <w:sz w:val="20"/>
          <w:szCs w:val="20"/>
          <w:lang w:val="x-none" w:eastAsia="fr-FR"/>
        </w:rPr>
        <w:t>.</w:t>
      </w:r>
    </w:p>
    <w:p w14:paraId="1D1DEB96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i/>
          <w:sz w:val="20"/>
          <w:szCs w:val="20"/>
          <w:lang w:val="x-none" w:eastAsia="fr-FR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3"/>
        <w:gridCol w:w="1797"/>
        <w:gridCol w:w="103"/>
        <w:gridCol w:w="512"/>
        <w:gridCol w:w="591"/>
        <w:gridCol w:w="849"/>
      </w:tblGrid>
      <w:tr w:rsidR="001508FB" w:rsidRPr="000225A2" w14:paraId="0E25D077" w14:textId="77777777" w:rsidTr="000225A2">
        <w:trPr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E3942A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C. Verificarea bugetului indicativ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CB59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DA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0919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NU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CFFC" w14:textId="7C92D10B" w:rsidR="008359EA" w:rsidRPr="000225A2" w:rsidRDefault="008359EA" w:rsidP="000225A2">
            <w:pPr>
              <w:spacing w:after="200" w:line="276" w:lineRule="auto"/>
              <w:ind w:left="-154" w:right="-47" w:firstLine="154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Nu este</w:t>
            </w:r>
            <w:r w:rsid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       </w:t>
            </w: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   </w:t>
            </w: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cazul</w:t>
            </w:r>
          </w:p>
        </w:tc>
      </w:tr>
      <w:tr w:rsidR="001508FB" w:rsidRPr="000225A2" w14:paraId="05EB5F53" w14:textId="77777777" w:rsidTr="000225A2">
        <w:trPr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1782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1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Informaţiile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furnizate în cadrul bugetului indicativ din cererea de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finanţare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sunt corecte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sunt în conformitate cu devizul general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devizele pe obiect precizate în </w:t>
            </w:r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>Studiul de Fezabilitate/ Documentația de Avizare a Lucrărilor de Intervenții/ Memoriul Justificativ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?</w:t>
            </w:r>
          </w:p>
          <w:p w14:paraId="3381AB7F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 xml:space="preserve">Da cu </w:t>
            </w:r>
            <w:proofErr w:type="spellStart"/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>diferenţe</w:t>
            </w:r>
            <w:proofErr w:type="spellEnd"/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>*</w:t>
            </w:r>
          </w:p>
          <w:p w14:paraId="109CF5BD" w14:textId="77777777" w:rsidR="008359EA" w:rsidRPr="00B941A2" w:rsidRDefault="008359EA" w:rsidP="00B941A2">
            <w:pPr>
              <w:spacing w:after="0" w:line="276" w:lineRule="auto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r w:rsidRPr="00B941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 xml:space="preserve">* Se completează în cazul în care expertul constată </w:t>
            </w:r>
            <w:proofErr w:type="spellStart"/>
            <w:r w:rsidRPr="00B941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>diferenţe</w:t>
            </w:r>
            <w:proofErr w:type="spellEnd"/>
            <w:r w:rsidRPr="00B941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B941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>faţă</w:t>
            </w:r>
            <w:proofErr w:type="spellEnd"/>
            <w:r w:rsidRPr="00B941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 xml:space="preserve"> de bugetul prezentat de  solicitant în cererea de </w:t>
            </w:r>
            <w:proofErr w:type="spellStart"/>
            <w:r w:rsidRPr="00B941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>finanţare</w:t>
            </w:r>
            <w:proofErr w:type="spellEnd"/>
            <w:r w:rsidRPr="00B941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 xml:space="preserve"> față de </w:t>
            </w:r>
            <w:proofErr w:type="spellStart"/>
            <w:r w:rsidRPr="00B941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>bugetule</w:t>
            </w:r>
            <w:proofErr w:type="spellEnd"/>
            <w:r w:rsidRPr="00B941A2"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  <w:t xml:space="preserve"> anexate proiectelor.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A3B7" w14:textId="107AD48E" w:rsidR="008359EA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  <w:p w14:paraId="5338FD7D" w14:textId="77777777" w:rsidR="00B941A2" w:rsidRDefault="00B941A2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  <w:p w14:paraId="708C1BE3" w14:textId="01F5E076" w:rsidR="000225A2" w:rsidRPr="000225A2" w:rsidRDefault="000225A2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6D790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69589224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</w:tc>
      </w:tr>
      <w:tr w:rsidR="001508FB" w:rsidRPr="000225A2" w14:paraId="6BE80F75" w14:textId="77777777" w:rsidTr="000225A2">
        <w:trPr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AA60" w14:textId="1FB7A080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2.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Verificarea corectitudinii ratei de schimb. Rata de conversie între Euro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moneda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naţională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pentru România este cea publicată de Banca Central Europeană pe Internet la adresa : </w:t>
            </w:r>
            <w:hyperlink r:id="rId6" w:history="1">
              <w:r w:rsidRPr="000225A2">
                <w:rPr>
                  <w:rFonts w:eastAsia="Times New Roman" w:cstheme="minorHAnsi"/>
                  <w:bCs/>
                  <w:color w:val="0000FF"/>
                  <w:sz w:val="20"/>
                  <w:szCs w:val="20"/>
                  <w:u w:val="single"/>
                  <w:lang w:eastAsia="fr-FR"/>
                </w:rPr>
                <w:t>http://www.ecb.int/index.html</w:t>
              </w:r>
            </w:hyperlink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(se anexează pagina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conţinând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cursul BCE din data întocmirii  Studiului de fezabilitate/ Documentația de Avizare a Lucrărilor de Intervenții)</w:t>
            </w:r>
            <w:r w:rsidR="0004363A"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F9B1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FECD1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87CEEF4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508FB" w:rsidRPr="000225A2" w14:paraId="3D7EF828" w14:textId="77777777" w:rsidTr="000225A2">
        <w:trPr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EF6B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3.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Sunt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investiţiile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eligibile în conformitate cu specificațiile sub-măsurii?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EB5B6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D8CA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09A296C7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508FB" w:rsidRPr="000225A2" w14:paraId="4C131E8B" w14:textId="77777777" w:rsidTr="000225A2">
        <w:trPr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E249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lastRenderedPageBreak/>
              <w:t>4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. Costurile generale ale proiectului, (acele costuri necesare pentru pregătirea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implementarea proiectului, constând în cheltuieli pentru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consultanţă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, proiectare, monitorizare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management, inclusiv onorariile pentru consiliere privind durabilitatea economică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de mediu, taxele pentru eliberarea certificatelor, precum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cele privind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obţinerea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avizelor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autorizaţiilor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necesare implementării proiectelor, prevăzute în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legislaţia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naţională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), direct legate de realizarea investiției, nu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depăşesc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10% din costul total eligibil al proiectului, respectiv 5% pentru acele proiecte care nu includ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construcţii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?</w:t>
            </w:r>
          </w:p>
          <w:p w14:paraId="48AFD67F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 xml:space="preserve">Da cu </w:t>
            </w:r>
            <w:proofErr w:type="spellStart"/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>diferente</w:t>
            </w:r>
            <w:proofErr w:type="spellEnd"/>
            <w:r w:rsidRPr="000225A2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fr-FR"/>
              </w:rPr>
              <w:t>*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5A22" w14:textId="0425C07C" w:rsidR="000225A2" w:rsidRDefault="000225A2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  <w:p w14:paraId="37561171" w14:textId="77777777" w:rsidR="000225A2" w:rsidRDefault="000225A2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  <w:p w14:paraId="6AF1AED1" w14:textId="77777777" w:rsidR="000225A2" w:rsidRDefault="000225A2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  <w:p w14:paraId="4302A904" w14:textId="77777777" w:rsidR="000225A2" w:rsidRDefault="000225A2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</w:p>
          <w:p w14:paraId="1CC4A705" w14:textId="7215BFE0" w:rsidR="000225A2" w:rsidRPr="000225A2" w:rsidRDefault="000225A2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3F56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1B29BE2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508FB" w:rsidRPr="000225A2" w14:paraId="42B4B1A6" w14:textId="77777777" w:rsidTr="000225A2">
        <w:trPr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947D" w14:textId="77777777" w:rsidR="008359EA" w:rsidRPr="000225A2" w:rsidRDefault="008359EA" w:rsidP="000225A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5.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Cheltuielile diverse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neprevăzute (Cap. 5.3) din Bugetul indicativ sunt încadrate în rubrica neeligibil ?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838A8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562E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7A30F1AF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1508FB" w:rsidRPr="000225A2" w14:paraId="48EF42FD" w14:textId="77777777" w:rsidTr="000225A2">
        <w:trPr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F683" w14:textId="331950EC" w:rsidR="008359EA" w:rsidRPr="000225A2" w:rsidRDefault="008359EA" w:rsidP="005605B2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6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. TVA-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ul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este corect încadrat în coloana cheltuielilor neeligibile/eligibile?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C4D2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A632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6C63BA4E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8359EA" w:rsidRPr="000225A2" w14:paraId="2A6F0871" w14:textId="77777777" w:rsidTr="000225A2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E9B91B" w14:textId="77777777" w:rsidR="008359EA" w:rsidRPr="000225A2" w:rsidRDefault="008359EA" w:rsidP="008359EA">
            <w:pPr>
              <w:spacing w:after="200" w:line="276" w:lineRule="auto"/>
              <w:rPr>
                <w:rFonts w:eastAsia="Times New Roman" w:cstheme="minorHAnsi"/>
                <w:bCs/>
                <w:i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D. Verificarea </w:t>
            </w:r>
            <w:proofErr w:type="spellStart"/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rezonabilităţii</w:t>
            </w:r>
            <w:proofErr w:type="spellEnd"/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preţurilor</w:t>
            </w:r>
            <w:proofErr w:type="spellEnd"/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0E219C" w:rsidRPr="000225A2" w14:paraId="49454291" w14:textId="77777777" w:rsidTr="006F7133">
        <w:trPr>
          <w:jc w:val="center"/>
        </w:trPr>
        <w:tc>
          <w:tcPr>
            <w:tcW w:w="4020" w:type="pct"/>
            <w:gridSpan w:val="2"/>
            <w:shd w:val="clear" w:color="auto" w:fill="auto"/>
          </w:tcPr>
          <w:p w14:paraId="00A3A368" w14:textId="0ACB666E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bookmarkStart w:id="6" w:name="_Hlk2864206"/>
            <w:r w:rsidRPr="00B03922">
              <w:rPr>
                <w:rFonts w:ascii="Calibri" w:hAnsi="Calibri" w:cs="Calibri"/>
              </w:rPr>
              <w:t xml:space="preserve">4.1. Categoria de bunuri se </w:t>
            </w:r>
            <w:proofErr w:type="spellStart"/>
            <w:r w:rsidRPr="00B03922">
              <w:rPr>
                <w:rFonts w:ascii="Calibri" w:hAnsi="Calibri" w:cs="Calibri"/>
              </w:rPr>
              <w:t>regăseşte</w:t>
            </w:r>
            <w:proofErr w:type="spellEnd"/>
            <w:r w:rsidRPr="00B03922">
              <w:rPr>
                <w:rFonts w:ascii="Calibri" w:hAnsi="Calibri" w:cs="Calibri"/>
              </w:rPr>
              <w:t xml:space="preserve"> în Baza de Date cu prețuri de Referință aplicabilă PNDR 2014-2020?</w:t>
            </w:r>
            <w:bookmarkEnd w:id="6"/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83C8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4F93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770E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0E219C" w:rsidRPr="000225A2" w14:paraId="534E1701" w14:textId="77777777" w:rsidTr="006F7133">
        <w:trPr>
          <w:jc w:val="center"/>
        </w:trPr>
        <w:tc>
          <w:tcPr>
            <w:tcW w:w="4020" w:type="pct"/>
            <w:gridSpan w:val="2"/>
            <w:shd w:val="clear" w:color="auto" w:fill="auto"/>
          </w:tcPr>
          <w:p w14:paraId="01179B2F" w14:textId="38253EC9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bookmarkStart w:id="7" w:name="_Hlk2864233"/>
            <w:r w:rsidRPr="00B03922">
              <w:rPr>
                <w:rFonts w:ascii="Calibri" w:hAnsi="Calibri" w:cs="Calibri"/>
                <w:lang w:val="pt-BR"/>
              </w:rPr>
              <w:t>4.2 Dacă la punctul 4.1 răspunsul este DA, sunt ataşate extrasele tipărite din baza de date</w:t>
            </w:r>
            <w:r w:rsidRPr="00B03922">
              <w:rPr>
                <w:rFonts w:ascii="Calibri" w:hAnsi="Calibri" w:cs="Calibri"/>
              </w:rPr>
              <w:t xml:space="preserve"> cu prețuri de Referință aplicabilă PNDR 2014-2020</w:t>
            </w:r>
            <w:r w:rsidRPr="00B03922">
              <w:rPr>
                <w:rFonts w:ascii="Calibri" w:hAnsi="Calibri" w:cs="Calibri"/>
                <w:lang w:val="pt-BR"/>
              </w:rPr>
              <w:t xml:space="preserve">? </w:t>
            </w:r>
            <w:bookmarkEnd w:id="7"/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F9C6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CE0A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21F3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0E219C" w:rsidRPr="000225A2" w14:paraId="52CBCE66" w14:textId="77777777" w:rsidTr="006F7133">
        <w:trPr>
          <w:jc w:val="center"/>
        </w:trPr>
        <w:tc>
          <w:tcPr>
            <w:tcW w:w="4020" w:type="pct"/>
            <w:gridSpan w:val="2"/>
            <w:shd w:val="clear" w:color="auto" w:fill="auto"/>
          </w:tcPr>
          <w:p w14:paraId="75D57640" w14:textId="07E68109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bookmarkStart w:id="8" w:name="_Hlk2864246"/>
            <w:r w:rsidRPr="00B03922">
              <w:rPr>
                <w:rFonts w:ascii="Calibri" w:hAnsi="Calibri" w:cs="Calibri"/>
                <w:lang w:val="it-IT"/>
              </w:rPr>
              <w:t>4.3 Dacă la pct. 4.1. răspunsul este DA, preţurile utilizate pentru bunuri se încadrează în maximul prevăzut în  Baza de Date</w:t>
            </w:r>
            <w:r w:rsidRPr="00B03922">
              <w:rPr>
                <w:rFonts w:ascii="Calibri" w:hAnsi="Calibri" w:cs="Calibri"/>
              </w:rPr>
              <w:t xml:space="preserve"> cu prețuri de Referință aplicabilă PNDR 2014-2020</w:t>
            </w:r>
            <w:r w:rsidRPr="00B03922">
              <w:rPr>
                <w:rFonts w:ascii="Calibri" w:hAnsi="Calibri" w:cs="Calibri"/>
                <w:lang w:val="it-IT"/>
              </w:rPr>
              <w:t>?</w:t>
            </w:r>
            <w:bookmarkEnd w:id="8"/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5CE1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DF4E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9CB0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0E219C" w:rsidRPr="000225A2" w14:paraId="748F5324" w14:textId="77777777" w:rsidTr="006F7133">
        <w:trPr>
          <w:jc w:val="center"/>
        </w:trPr>
        <w:tc>
          <w:tcPr>
            <w:tcW w:w="402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5EE3A8" w14:textId="30F0EBD8" w:rsidR="000E219C" w:rsidRPr="000225A2" w:rsidRDefault="000E219C" w:rsidP="000E219C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bookmarkStart w:id="9" w:name="_Hlk2864257"/>
            <w:r w:rsidRPr="00B03922">
              <w:rPr>
                <w:rFonts w:ascii="Calibri" w:hAnsi="Calibri" w:cs="Calibri"/>
                <w:lang w:val="pt-BR"/>
              </w:rPr>
              <w:t>4.4 Dacă la pct. 4.1 este NU, solicitantul a prezentat  dou</w:t>
            </w:r>
            <w:r w:rsidRPr="00B03922">
              <w:rPr>
                <w:rFonts w:ascii="Calibri" w:hAnsi="Calibri" w:cs="Calibri"/>
              </w:rPr>
              <w:t xml:space="preserve">ă </w:t>
            </w:r>
            <w:r w:rsidRPr="00B03922">
              <w:rPr>
                <w:rFonts w:ascii="Calibri" w:hAnsi="Calibri" w:cs="Calibri"/>
                <w:lang w:val="pt-BR"/>
              </w:rPr>
              <w:t>oferte pentru bunuri a caror valoare este mai mare de 15 000 Euro şi o ofertă pentru bunuri a căror valoare  este mai mica  sau egală cu 15 000 Euro?</w:t>
            </w:r>
            <w:bookmarkEnd w:id="9"/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AD3A" w14:textId="6AAB6CBB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5405" w14:textId="4D773D1D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4EBB" w14:textId="7270730C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0E219C" w:rsidRPr="000225A2" w14:paraId="4CE49DD8" w14:textId="77777777" w:rsidTr="006F7133">
        <w:trPr>
          <w:jc w:val="center"/>
        </w:trPr>
        <w:tc>
          <w:tcPr>
            <w:tcW w:w="402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C33C2B3" w14:textId="25949270" w:rsidR="000E219C" w:rsidRPr="000225A2" w:rsidRDefault="000E219C" w:rsidP="000E219C">
            <w:pPr>
              <w:spacing w:after="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bookmarkStart w:id="10" w:name="_Hlk2864270"/>
            <w:r w:rsidRPr="00B03922">
              <w:rPr>
                <w:rFonts w:ascii="Calibri" w:hAnsi="Calibri" w:cs="Calibri"/>
                <w:lang w:val="pt-BR"/>
              </w:rPr>
              <w:t>4.5 Solicitantul a prezentat două oferte pentru servicii a căror valoare este mai mare de 15 000 Euro şi o ofertă pentru servicii a căror valoare  este mai mica  sau egală cu 15 000 Euro?</w:t>
            </w:r>
            <w:bookmarkEnd w:id="10"/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1AF5" w14:textId="32436F2B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D8E1" w14:textId="600C9FC5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3291" w14:textId="5F5A3446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0E219C" w:rsidRPr="000225A2" w14:paraId="17A478D6" w14:textId="77777777" w:rsidTr="006F7133">
        <w:trPr>
          <w:jc w:val="center"/>
        </w:trPr>
        <w:tc>
          <w:tcPr>
            <w:tcW w:w="402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D348C4" w14:textId="60584F99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B03922">
              <w:rPr>
                <w:rFonts w:ascii="Calibri" w:hAnsi="Calibri" w:cs="Calibri"/>
                <w:lang w:val="pt-BR"/>
              </w:rPr>
              <w:t>4.</w:t>
            </w:r>
            <w:r w:rsidR="006F5127">
              <w:rPr>
                <w:rFonts w:ascii="Calibri" w:hAnsi="Calibri" w:cs="Calibri"/>
                <w:lang w:val="pt-BR"/>
              </w:rPr>
              <w:t>6</w:t>
            </w:r>
            <w:r w:rsidRPr="00B03922">
              <w:rPr>
                <w:rFonts w:ascii="Calibri" w:hAnsi="Calibri" w:cs="Calibri"/>
                <w:lang w:val="pt-BR"/>
              </w:rPr>
              <w:t xml:space="preserve">. Pentru lucrări, există în studiul de fezabilitate declaraţia proiectantului semnată şi ştampilată privind sursa de preţuri? 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66F6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CA74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8ADF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0E219C" w:rsidRPr="000225A2" w14:paraId="268465AB" w14:textId="77777777" w:rsidTr="000225A2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BC6BE8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E. Verificarea Planului Financiar </w:t>
            </w:r>
          </w:p>
        </w:tc>
      </w:tr>
      <w:tr w:rsidR="000E219C" w:rsidRPr="000225A2" w14:paraId="6821A633" w14:textId="77777777" w:rsidTr="000225A2">
        <w:trPr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286A" w14:textId="77777777" w:rsidR="000E219C" w:rsidRPr="000225A2" w:rsidRDefault="000E219C" w:rsidP="000E219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1 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Planul financiar este corect completat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şi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respectă gradul de </w:t>
            </w:r>
            <w:proofErr w:type="spellStart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intervenţie</w:t>
            </w:r>
            <w:proofErr w:type="spellEnd"/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publică stabilit de GAL prin fișa măsurii din SDL, fără a depăși:</w:t>
            </w:r>
          </w:p>
          <w:p w14:paraId="05443571" w14:textId="7D7EBBB5" w:rsidR="000E219C" w:rsidRPr="000225A2" w:rsidRDefault="000E219C" w:rsidP="000E219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•</w:t>
            </w:r>
            <w:r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pentru operațiunile generatoare de venit: 90%</w:t>
            </w:r>
          </w:p>
          <w:p w14:paraId="24C2D5BE" w14:textId="0BBD9571" w:rsidR="000E219C" w:rsidRPr="000225A2" w:rsidRDefault="000E219C" w:rsidP="000E219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•</w:t>
            </w:r>
            <w:r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pentru operațiunile generatoare de venit cu utilitate publică –100%</w:t>
            </w:r>
          </w:p>
          <w:p w14:paraId="618E9B82" w14:textId="374CFDDF" w:rsidR="000E219C" w:rsidRPr="000225A2" w:rsidRDefault="000E219C" w:rsidP="000E219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•</w:t>
            </w:r>
            <w:r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pentru operațiunile negeneratoare de venit: 100%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C0FD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7FED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09505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0E219C" w:rsidRPr="000225A2" w14:paraId="5ACEA906" w14:textId="77777777" w:rsidTr="000225A2">
        <w:trPr>
          <w:trHeight w:val="905"/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D402" w14:textId="468B1676" w:rsidR="000E219C" w:rsidRPr="000225A2" w:rsidRDefault="000E219C" w:rsidP="000E219C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2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Proiectul se încadrează în plafonul maxim al sprijinului public nerambursabil stabilit de GAL prin fișa măsurii din SDL, fără a depăși valoarea maximă eligibilă nerambursabilă de 200.000 euro?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36A0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9986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D719E32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0E219C" w:rsidRPr="000225A2" w14:paraId="68373B18" w14:textId="77777777" w:rsidTr="000225A2">
        <w:trPr>
          <w:jc w:val="center"/>
        </w:trPr>
        <w:tc>
          <w:tcPr>
            <w:tcW w:w="4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223F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3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Avansul solicitat se încadrează într-un cuantum de până la 50% din valoarea totală a ajutorului  public nerambursabil?</w:t>
            </w:r>
          </w:p>
          <w:p w14:paraId="6F29A745" w14:textId="77777777" w:rsidR="000E219C" w:rsidRPr="000225A2" w:rsidRDefault="000E219C" w:rsidP="000E219C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Da cu </w:t>
            </w:r>
            <w:proofErr w:type="spellStart"/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diferente</w:t>
            </w:r>
            <w:proofErr w:type="spellEnd"/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35100" w14:textId="77777777" w:rsidR="000E219C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  <w:p w14:paraId="2C0300D9" w14:textId="53BFB5E3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533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6A20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</w:p>
        </w:tc>
      </w:tr>
      <w:tr w:rsidR="000E219C" w:rsidRPr="000225A2" w14:paraId="5F8B77F0" w14:textId="77777777" w:rsidTr="005605B2">
        <w:trPr>
          <w:gridAfter w:val="1"/>
          <w:wAfter w:w="405" w:type="pct"/>
          <w:trHeight w:val="364"/>
          <w:jc w:val="center"/>
        </w:trPr>
        <w:tc>
          <w:tcPr>
            <w:tcW w:w="3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21DFC31" w14:textId="77777777" w:rsidR="000E219C" w:rsidRDefault="000E219C" w:rsidP="000E219C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  <w:p w14:paraId="29E2F018" w14:textId="4632B386" w:rsidR="000E219C" w:rsidRPr="000225A2" w:rsidRDefault="000E219C" w:rsidP="000E219C">
            <w:pPr>
              <w:spacing w:after="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F. </w:t>
            </w: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VERIFICAREA PE TEREN </w:t>
            </w:r>
          </w:p>
        </w:tc>
        <w:tc>
          <w:tcPr>
            <w:tcW w:w="14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221A389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Verificare efectuată</w:t>
            </w:r>
          </w:p>
        </w:tc>
      </w:tr>
      <w:tr w:rsidR="000E219C" w:rsidRPr="000225A2" w14:paraId="41B4D99C" w14:textId="77777777" w:rsidTr="000225A2">
        <w:trPr>
          <w:gridAfter w:val="1"/>
          <w:wAfter w:w="405" w:type="pct"/>
          <w:trHeight w:val="283"/>
          <w:jc w:val="center"/>
        </w:trPr>
        <w:tc>
          <w:tcPr>
            <w:tcW w:w="3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22BC" w14:textId="77777777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4A09" w14:textId="79CD1C0D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  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DA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F68A" w14:textId="0038EDD0" w:rsidR="000E219C" w:rsidRPr="000225A2" w:rsidRDefault="000E219C" w:rsidP="000E219C">
            <w:pPr>
              <w:spacing w:after="200" w:line="276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 </w:t>
            </w:r>
            <w:r w:rsidRPr="000225A2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 xml:space="preserve"> 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0225A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NU </w:t>
            </w:r>
          </w:p>
        </w:tc>
      </w:tr>
    </w:tbl>
    <w:p w14:paraId="520D1F78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5C7D2AB7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/>
          <w:bCs/>
          <w:sz w:val="20"/>
          <w:szCs w:val="20"/>
          <w:lang w:eastAsia="fr-FR"/>
        </w:rPr>
        <w:t>DECIZIA REFERITOARE LA PROIECT</w:t>
      </w:r>
    </w:p>
    <w:p w14:paraId="48DC8C71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/>
          <w:bCs/>
          <w:sz w:val="20"/>
          <w:szCs w:val="20"/>
          <w:lang w:eastAsia="fr-FR"/>
        </w:rPr>
        <w:t>PROIECTUL ESTE:</w:t>
      </w:r>
    </w:p>
    <w:p w14:paraId="50049C59" w14:textId="77777777" w:rsidR="008359EA" w:rsidRPr="000225A2" w:rsidRDefault="008359EA" w:rsidP="008359EA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/>
          <w:bCs/>
          <w:sz w:val="20"/>
          <w:szCs w:val="20"/>
          <w:lang w:eastAsia="fr-FR"/>
        </w:rPr>
        <w:lastRenderedPageBreak/>
        <w:t>ELIGIBIL ȘI SELECTAT</w:t>
      </w:r>
    </w:p>
    <w:p w14:paraId="5BEEDF3E" w14:textId="77777777" w:rsidR="008359EA" w:rsidRPr="000225A2" w:rsidRDefault="008359EA" w:rsidP="008359EA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/>
          <w:bCs/>
          <w:sz w:val="20"/>
          <w:szCs w:val="20"/>
          <w:lang w:eastAsia="fr-FR"/>
        </w:rPr>
        <w:t>ELIGIBIL ȘI NESELECTAT</w:t>
      </w:r>
    </w:p>
    <w:p w14:paraId="75F7305A" w14:textId="77777777" w:rsidR="008359EA" w:rsidRPr="000225A2" w:rsidRDefault="008359EA" w:rsidP="008359EA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/>
          <w:bCs/>
          <w:sz w:val="20"/>
          <w:szCs w:val="20"/>
          <w:lang w:eastAsia="fr-FR"/>
        </w:rPr>
        <w:t>NEELIGIBIL</w:t>
      </w:r>
    </w:p>
    <w:p w14:paraId="4D56C0EC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i/>
          <w:sz w:val="20"/>
          <w:szCs w:val="20"/>
          <w:lang w:eastAsia="fr-FR"/>
        </w:rPr>
      </w:pPr>
      <w:r w:rsidRPr="000225A2">
        <w:rPr>
          <w:rFonts w:eastAsia="Times New Roman" w:cstheme="minorHAnsi"/>
          <w:bCs/>
          <w:i/>
          <w:sz w:val="20"/>
          <w:szCs w:val="20"/>
          <w:lang w:eastAsia="fr-FR"/>
        </w:rPr>
        <w:t xml:space="preserve">În cazul proiectelor neeligibile se va completa rubrica </w:t>
      </w:r>
      <w:proofErr w:type="spellStart"/>
      <w:r w:rsidRPr="000225A2">
        <w:rPr>
          <w:rFonts w:eastAsia="Times New Roman" w:cstheme="minorHAnsi"/>
          <w:bCs/>
          <w:i/>
          <w:sz w:val="20"/>
          <w:szCs w:val="20"/>
          <w:lang w:eastAsia="fr-FR"/>
        </w:rPr>
        <w:t>Observaţii</w:t>
      </w:r>
      <w:proofErr w:type="spellEnd"/>
      <w:r w:rsidRPr="000225A2">
        <w:rPr>
          <w:rFonts w:eastAsia="Times New Roman" w:cstheme="minorHAnsi"/>
          <w:bCs/>
          <w:i/>
          <w:sz w:val="20"/>
          <w:szCs w:val="20"/>
          <w:lang w:eastAsia="fr-FR"/>
        </w:rPr>
        <w:t xml:space="preserve"> cu toate motivele de neeligibilitate ale  proiectului.</w:t>
      </w:r>
    </w:p>
    <w:p w14:paraId="1434007E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i/>
          <w:sz w:val="20"/>
          <w:szCs w:val="20"/>
          <w:lang w:eastAsia="fr-FR"/>
        </w:rPr>
      </w:pPr>
      <w:r w:rsidRPr="000225A2">
        <w:rPr>
          <w:rFonts w:eastAsia="Times New Roman" w:cstheme="minorHAnsi"/>
          <w:bCs/>
          <w:i/>
          <w:sz w:val="20"/>
          <w:szCs w:val="20"/>
          <w:lang w:eastAsia="fr-FR"/>
        </w:rPr>
        <w:t xml:space="preserve">Expertul care întocmește Fișa de verificare </w:t>
      </w:r>
      <w:proofErr w:type="spellStart"/>
      <w:r w:rsidRPr="000225A2">
        <w:rPr>
          <w:rFonts w:eastAsia="Times New Roman" w:cstheme="minorHAnsi"/>
          <w:bCs/>
          <w:i/>
          <w:sz w:val="20"/>
          <w:szCs w:val="20"/>
          <w:lang w:eastAsia="fr-FR"/>
        </w:rPr>
        <w:t>îşi</w:t>
      </w:r>
      <w:proofErr w:type="spellEnd"/>
      <w:r w:rsidRPr="000225A2">
        <w:rPr>
          <w:rFonts w:eastAsia="Times New Roman" w:cstheme="minorHAnsi"/>
          <w:bCs/>
          <w:i/>
          <w:sz w:val="20"/>
          <w:szCs w:val="20"/>
          <w:lang w:eastAsia="fr-FR"/>
        </w:rPr>
        <w:t xml:space="preserve"> concretizează verificarea prin înscrierea unei bife („√”) în căsuțele/câmpurile respective. Persoana care verifică munca expertului certifică acest lucru prin înscrierea unei linii oblice („\”) de la stânga sus spre dreapta jos, suprapusă peste bifa expertului.</w:t>
      </w:r>
    </w:p>
    <w:p w14:paraId="2A03A4B0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i/>
          <w:sz w:val="20"/>
          <w:szCs w:val="20"/>
          <w:lang w:eastAsia="fr-FR"/>
        </w:rPr>
      </w:pPr>
    </w:p>
    <w:p w14:paraId="68D1AF47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sz w:val="20"/>
          <w:szCs w:val="20"/>
          <w:u w:val="single"/>
          <w:lang w:eastAsia="fr-FR"/>
        </w:rPr>
      </w:pPr>
      <w:proofErr w:type="spellStart"/>
      <w:r w:rsidRPr="000225A2">
        <w:rPr>
          <w:rFonts w:eastAsia="Times New Roman" w:cstheme="minorHAnsi"/>
          <w:bCs/>
          <w:sz w:val="20"/>
          <w:szCs w:val="20"/>
          <w:u w:val="single"/>
          <w:lang w:eastAsia="fr-FR"/>
        </w:rPr>
        <w:t>Observatii</w:t>
      </w:r>
      <w:proofErr w:type="spellEnd"/>
      <w:r w:rsidRPr="000225A2">
        <w:rPr>
          <w:rFonts w:eastAsia="Times New Roman" w:cstheme="minorHAnsi"/>
          <w:bCs/>
          <w:sz w:val="20"/>
          <w:szCs w:val="20"/>
          <w:u w:val="single"/>
          <w:lang w:eastAsia="fr-FR"/>
        </w:rPr>
        <w:t>:</w:t>
      </w:r>
    </w:p>
    <w:p w14:paraId="4F3E319A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Cs/>
          <w:sz w:val="20"/>
          <w:szCs w:val="20"/>
          <w:lang w:eastAsia="fr-FR"/>
        </w:rPr>
        <w:t>Se detaliază:</w:t>
      </w:r>
    </w:p>
    <w:p w14:paraId="2001AF9F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Cs/>
          <w:sz w:val="20"/>
          <w:szCs w:val="20"/>
          <w:lang w:eastAsia="fr-FR"/>
        </w:rPr>
        <w:t xml:space="preserve">- pentru fiecare criteriu de eligibilitate care nu a fost îndeplinit, motivul </w:t>
      </w:r>
      <w:proofErr w:type="spellStart"/>
      <w:r w:rsidRPr="000225A2">
        <w:rPr>
          <w:rFonts w:eastAsia="Times New Roman" w:cstheme="minorHAnsi"/>
          <w:bCs/>
          <w:sz w:val="20"/>
          <w:szCs w:val="20"/>
          <w:lang w:eastAsia="fr-FR"/>
        </w:rPr>
        <w:t>neeligibilităţii</w:t>
      </w:r>
      <w:proofErr w:type="spellEnd"/>
      <w:r w:rsidRPr="000225A2">
        <w:rPr>
          <w:rFonts w:eastAsia="Times New Roman" w:cstheme="minorHAnsi"/>
          <w:bCs/>
          <w:sz w:val="20"/>
          <w:szCs w:val="20"/>
          <w:lang w:eastAsia="fr-FR"/>
        </w:rPr>
        <w:t xml:space="preserve"> , dacă este cazul, </w:t>
      </w:r>
    </w:p>
    <w:p w14:paraId="7BBB35F5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Cs/>
          <w:sz w:val="20"/>
          <w:szCs w:val="20"/>
          <w:lang w:eastAsia="fr-FR"/>
        </w:rPr>
        <w:t xml:space="preserve">- motivul reducerii valorii eligibile, a valorii publice sau a </w:t>
      </w:r>
      <w:proofErr w:type="spellStart"/>
      <w:r w:rsidRPr="000225A2">
        <w:rPr>
          <w:rFonts w:eastAsia="Times New Roman" w:cstheme="minorHAnsi"/>
          <w:bCs/>
          <w:sz w:val="20"/>
          <w:szCs w:val="20"/>
          <w:lang w:eastAsia="fr-FR"/>
        </w:rPr>
        <w:t>intensităţii</w:t>
      </w:r>
      <w:proofErr w:type="spellEnd"/>
      <w:r w:rsidRPr="000225A2">
        <w:rPr>
          <w:rFonts w:eastAsia="Times New Roman" w:cstheme="minorHAnsi"/>
          <w:bCs/>
          <w:sz w:val="20"/>
          <w:szCs w:val="20"/>
          <w:lang w:eastAsia="fr-FR"/>
        </w:rPr>
        <w:t xml:space="preserve"> sprijinului, dacă este cazul,</w:t>
      </w:r>
    </w:p>
    <w:p w14:paraId="5811F7FB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Cs/>
          <w:sz w:val="20"/>
          <w:szCs w:val="20"/>
          <w:lang w:eastAsia="fr-FR"/>
        </w:rPr>
        <w:t xml:space="preserve">- motivul </w:t>
      </w:r>
      <w:proofErr w:type="spellStart"/>
      <w:r w:rsidRPr="000225A2">
        <w:rPr>
          <w:rFonts w:eastAsia="Times New Roman" w:cstheme="minorHAnsi"/>
          <w:bCs/>
          <w:sz w:val="20"/>
          <w:szCs w:val="20"/>
          <w:lang w:eastAsia="fr-FR"/>
        </w:rPr>
        <w:t>neeligibilităţii</w:t>
      </w:r>
      <w:proofErr w:type="spellEnd"/>
      <w:r w:rsidRPr="000225A2">
        <w:rPr>
          <w:rFonts w:eastAsia="Times New Roman" w:cstheme="minorHAnsi"/>
          <w:bCs/>
          <w:sz w:val="20"/>
          <w:szCs w:val="20"/>
          <w:lang w:eastAsia="fr-FR"/>
        </w:rPr>
        <w:t xml:space="preserve"> din punct de vedere al verificării pe teren, dacă este cazul.</w:t>
      </w:r>
    </w:p>
    <w:p w14:paraId="44633B50" w14:textId="3E6AB81D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sz w:val="20"/>
          <w:szCs w:val="20"/>
          <w:lang w:eastAsia="fr-FR"/>
        </w:rPr>
      </w:pPr>
      <w:r w:rsidRPr="000225A2">
        <w:rPr>
          <w:rFonts w:eastAsia="Times New Roman" w:cstheme="minorHAnsi"/>
          <w:bCs/>
          <w:sz w:val="20"/>
          <w:szCs w:val="20"/>
          <w:lang w:eastAsia="fr-FR"/>
        </w:rPr>
        <w:t>..........................................................................................................................................................</w:t>
      </w:r>
      <w:r w:rsidR="007B5F49">
        <w:rPr>
          <w:rFonts w:eastAsia="Times New Roman" w:cstheme="minorHAnsi"/>
          <w:bCs/>
          <w:sz w:val="20"/>
          <w:szCs w:val="20"/>
          <w:lang w:eastAsia="fr-FR"/>
        </w:rPr>
        <w:t>...................................</w:t>
      </w:r>
    </w:p>
    <w:p w14:paraId="2DE751D1" w14:textId="77777777" w:rsidR="008359EA" w:rsidRPr="000225A2" w:rsidRDefault="008359EA" w:rsidP="008359EA">
      <w:pPr>
        <w:spacing w:after="200" w:line="276" w:lineRule="auto"/>
        <w:rPr>
          <w:rFonts w:eastAsia="Times New Roman" w:cstheme="minorHAnsi"/>
          <w:bCs/>
          <w:sz w:val="20"/>
          <w:szCs w:val="20"/>
          <w:lang w:eastAsia="fr-FR"/>
        </w:rPr>
      </w:pPr>
    </w:p>
    <w:p w14:paraId="471ABEDC" w14:textId="77777777" w:rsidR="008359EA" w:rsidRPr="000225A2" w:rsidRDefault="008359EA" w:rsidP="008359EA">
      <w:pPr>
        <w:spacing w:after="0" w:line="240" w:lineRule="auto"/>
        <w:rPr>
          <w:rFonts w:eastAsia="Times New Roman" w:cstheme="minorHAnsi"/>
          <w:vanish/>
          <w:sz w:val="20"/>
          <w:szCs w:val="20"/>
        </w:rPr>
      </w:pPr>
    </w:p>
    <w:bookmarkStart w:id="11" w:name="do|caII|si1|ar8|al1|lia|pa1"/>
    <w:bookmarkStart w:id="12" w:name="do|caII|si1|ar8|al1|lia|pa2"/>
    <w:bookmarkStart w:id="13" w:name="do|caII|si1|ar8|al1|lia|pa3"/>
    <w:bookmarkStart w:id="14" w:name="do|caII|si1|ar8|al1|lia|pa4"/>
    <w:bookmarkStart w:id="15" w:name="do|caII|si1|ar8|al1|lib"/>
    <w:bookmarkStart w:id="16" w:name="do|caII|si1|ar8|al1|lic"/>
    <w:bookmarkStart w:id="17" w:name="do|caII|si1|ar8|al1|lid"/>
    <w:bookmarkEnd w:id="11"/>
    <w:bookmarkEnd w:id="12"/>
    <w:bookmarkEnd w:id="13"/>
    <w:bookmarkEnd w:id="14"/>
    <w:bookmarkEnd w:id="15"/>
    <w:bookmarkEnd w:id="16"/>
    <w:bookmarkEnd w:id="17"/>
    <w:p w14:paraId="40F27C09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lang w:eastAsia="ro-RO"/>
        </w:rPr>
      </w:pPr>
      <w:r w:rsidRPr="007B5F49">
        <w:rPr>
          <w:rFonts w:eastAsia="Calibri" w:cstheme="minorHAnsi"/>
          <w:noProof/>
          <w:lang w:val="en-US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0A913C" wp14:editId="5672A527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872DF" w14:textId="77777777" w:rsidR="007B5F49" w:rsidRDefault="007B5F49" w:rsidP="007B5F49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A913C" id="Rectangle 36" o:spid="_x0000_s1026" style="position:absolute;margin-left:370.75pt;margin-top:4.85pt;width:98.25pt;height:5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67D872DF" w14:textId="77777777" w:rsidR="007B5F49" w:rsidRDefault="007B5F49" w:rsidP="007B5F49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7B5F49">
        <w:rPr>
          <w:rFonts w:eastAsia="Calibri" w:cstheme="minorHAnsi"/>
          <w:lang w:eastAsia="ro-RO"/>
        </w:rPr>
        <w:t>Aprobat,</w:t>
      </w:r>
    </w:p>
    <w:p w14:paraId="318D29D5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lang w:eastAsia="ro-RO"/>
        </w:rPr>
        <w:t>Manager GAL „Codrii Pașcanilor”</w:t>
      </w:r>
    </w:p>
    <w:p w14:paraId="0F8A8B93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Amelia Carmen SAVA</w:t>
      </w:r>
    </w:p>
    <w:p w14:paraId="51194CE9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Semnătura _______________________</w:t>
      </w:r>
    </w:p>
    <w:p w14:paraId="52A85D8F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Data ____________________</w:t>
      </w:r>
    </w:p>
    <w:p w14:paraId="201A2BC4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lang w:eastAsia="ro-RO"/>
        </w:rPr>
      </w:pPr>
    </w:p>
    <w:p w14:paraId="270DB880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lang w:eastAsia="ro-RO"/>
        </w:rPr>
      </w:pPr>
      <w:r w:rsidRPr="007B5F49">
        <w:rPr>
          <w:rFonts w:eastAsia="Calibri" w:cstheme="minorHAnsi"/>
          <w:lang w:eastAsia="ro-RO"/>
        </w:rPr>
        <w:t>Verificat,</w:t>
      </w:r>
    </w:p>
    <w:p w14:paraId="546BC61D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lang w:eastAsia="ro-RO"/>
        </w:rPr>
      </w:pPr>
      <w:r w:rsidRPr="007B5F49">
        <w:rPr>
          <w:rFonts w:eastAsia="Calibri" w:cstheme="minorHAnsi"/>
          <w:lang w:eastAsia="ro-RO"/>
        </w:rPr>
        <w:t>Expert GAL „Codrii Pașcanilor”</w:t>
      </w:r>
    </w:p>
    <w:p w14:paraId="459C288B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Cristinel-Pașcani AIOANEI</w:t>
      </w:r>
    </w:p>
    <w:p w14:paraId="12CC2674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Semnătura _______________________</w:t>
      </w:r>
    </w:p>
    <w:p w14:paraId="3CEBEE55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Data ____________________</w:t>
      </w:r>
    </w:p>
    <w:p w14:paraId="42230394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lang w:eastAsia="ro-RO"/>
        </w:rPr>
      </w:pPr>
    </w:p>
    <w:p w14:paraId="544D104B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lang w:eastAsia="ro-RO"/>
        </w:rPr>
      </w:pPr>
      <w:r w:rsidRPr="007B5F49">
        <w:rPr>
          <w:rFonts w:eastAsia="Calibri" w:cstheme="minorHAnsi"/>
          <w:lang w:eastAsia="ro-RO"/>
        </w:rPr>
        <w:t>Verificat: Expert 2</w:t>
      </w:r>
    </w:p>
    <w:p w14:paraId="2B76EAAF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Lucian AGAPIA</w:t>
      </w:r>
    </w:p>
    <w:p w14:paraId="0C160276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Semnătura _______________________</w:t>
      </w:r>
    </w:p>
    <w:p w14:paraId="436915E6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Data ____________________</w:t>
      </w:r>
    </w:p>
    <w:p w14:paraId="3179F8C4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lang w:eastAsia="ro-RO"/>
        </w:rPr>
      </w:pPr>
    </w:p>
    <w:p w14:paraId="2F49335F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lang w:eastAsia="ro-RO"/>
        </w:rPr>
      </w:pPr>
      <w:r w:rsidRPr="007B5F49">
        <w:rPr>
          <w:rFonts w:eastAsia="Calibri" w:cstheme="minorHAnsi"/>
          <w:lang w:eastAsia="ro-RO"/>
        </w:rPr>
        <w:t>Întocmit: Expert 1</w:t>
      </w:r>
    </w:p>
    <w:p w14:paraId="264497E2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Vladimir LAZAR</w:t>
      </w:r>
    </w:p>
    <w:p w14:paraId="308380CF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bCs/>
          <w:i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Semnătura _______________________</w:t>
      </w:r>
    </w:p>
    <w:p w14:paraId="3FF15885" w14:textId="77777777" w:rsidR="007B5F49" w:rsidRPr="007B5F49" w:rsidRDefault="007B5F49" w:rsidP="007B5F49">
      <w:pPr>
        <w:tabs>
          <w:tab w:val="left" w:pos="391"/>
        </w:tabs>
        <w:spacing w:after="0" w:line="218" w:lineRule="auto"/>
        <w:ind w:right="120"/>
        <w:rPr>
          <w:rFonts w:eastAsia="Calibri" w:cstheme="minorHAnsi"/>
          <w:lang w:eastAsia="ro-RO"/>
        </w:rPr>
      </w:pPr>
      <w:r w:rsidRPr="007B5F49">
        <w:rPr>
          <w:rFonts w:eastAsia="Calibri" w:cstheme="minorHAnsi"/>
          <w:bCs/>
          <w:i/>
          <w:lang w:eastAsia="ro-RO"/>
        </w:rPr>
        <w:t>Data ____________________</w:t>
      </w:r>
    </w:p>
    <w:p w14:paraId="28DDBF8F" w14:textId="77777777" w:rsidR="007B5F49" w:rsidRPr="007B5F49" w:rsidRDefault="007B5F49" w:rsidP="007B5F49">
      <w:pPr>
        <w:spacing w:after="0" w:line="335" w:lineRule="exact"/>
        <w:rPr>
          <w:rFonts w:eastAsia="Calibri" w:cstheme="minorHAnsi"/>
          <w:lang w:eastAsia="ro-RO"/>
        </w:rPr>
      </w:pPr>
    </w:p>
    <w:p w14:paraId="5091D01D" w14:textId="77777777" w:rsidR="008359EA" w:rsidRPr="000225A2" w:rsidRDefault="008359EA" w:rsidP="008359EA">
      <w:pPr>
        <w:tabs>
          <w:tab w:val="left" w:pos="0"/>
        </w:tabs>
        <w:spacing w:before="120" w:after="120" w:line="24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04E9D6C2" w14:textId="77777777" w:rsidR="008359EA" w:rsidRPr="000225A2" w:rsidRDefault="008359EA" w:rsidP="008359EA">
      <w:pPr>
        <w:spacing w:after="0" w:line="276" w:lineRule="auto"/>
        <w:rPr>
          <w:rFonts w:eastAsia="Calibri" w:cstheme="minorHAnsi"/>
          <w:noProof/>
          <w:sz w:val="20"/>
          <w:szCs w:val="20"/>
        </w:rPr>
      </w:pPr>
    </w:p>
    <w:p w14:paraId="19E08B5F" w14:textId="77777777" w:rsidR="008359EA" w:rsidRPr="000225A2" w:rsidRDefault="008359EA" w:rsidP="008359EA">
      <w:pPr>
        <w:spacing w:after="0" w:line="276" w:lineRule="auto"/>
        <w:rPr>
          <w:rFonts w:eastAsia="Calibri" w:cstheme="minorHAnsi"/>
          <w:b/>
          <w:sz w:val="20"/>
          <w:szCs w:val="20"/>
        </w:rPr>
      </w:pPr>
    </w:p>
    <w:p w14:paraId="564F8C82" w14:textId="77777777" w:rsidR="008359EA" w:rsidRPr="000225A2" w:rsidRDefault="008359EA" w:rsidP="008359EA">
      <w:pPr>
        <w:spacing w:after="0" w:line="276" w:lineRule="auto"/>
        <w:rPr>
          <w:rFonts w:eastAsia="Calibri" w:cstheme="minorHAnsi"/>
          <w:b/>
          <w:sz w:val="20"/>
          <w:szCs w:val="20"/>
        </w:rPr>
      </w:pPr>
    </w:p>
    <w:p w14:paraId="44CE3EA1" w14:textId="77777777" w:rsidR="008359EA" w:rsidRPr="000225A2" w:rsidRDefault="008359EA" w:rsidP="008359EA">
      <w:pPr>
        <w:spacing w:after="0" w:line="276" w:lineRule="auto"/>
        <w:rPr>
          <w:rFonts w:eastAsia="Calibri" w:cstheme="minorHAnsi"/>
          <w:b/>
          <w:sz w:val="20"/>
          <w:szCs w:val="20"/>
        </w:rPr>
      </w:pPr>
    </w:p>
    <w:p w14:paraId="37457371" w14:textId="77777777" w:rsidR="008359EA" w:rsidRPr="000225A2" w:rsidRDefault="008359EA" w:rsidP="008359EA">
      <w:pPr>
        <w:spacing w:after="0" w:line="276" w:lineRule="auto"/>
        <w:rPr>
          <w:rFonts w:eastAsia="Calibri" w:cstheme="minorHAnsi"/>
          <w:b/>
          <w:sz w:val="20"/>
          <w:szCs w:val="20"/>
        </w:rPr>
      </w:pPr>
    </w:p>
    <w:p w14:paraId="7E6A7E6E" w14:textId="77777777" w:rsidR="008359EA" w:rsidRPr="000225A2" w:rsidRDefault="008359EA" w:rsidP="008359EA">
      <w:pPr>
        <w:spacing w:after="0" w:line="276" w:lineRule="auto"/>
        <w:rPr>
          <w:rFonts w:eastAsia="Calibri" w:cstheme="minorHAnsi"/>
          <w:b/>
          <w:sz w:val="20"/>
          <w:szCs w:val="20"/>
        </w:rPr>
      </w:pPr>
    </w:p>
    <w:p w14:paraId="56812DA2" w14:textId="77777777" w:rsidR="008359EA" w:rsidRPr="000225A2" w:rsidRDefault="008359EA" w:rsidP="008359EA">
      <w:pPr>
        <w:spacing w:after="0" w:line="276" w:lineRule="auto"/>
        <w:rPr>
          <w:rFonts w:eastAsia="Calibri" w:cstheme="minorHAnsi"/>
          <w:b/>
          <w:sz w:val="20"/>
          <w:szCs w:val="20"/>
        </w:rPr>
      </w:pPr>
    </w:p>
    <w:p w14:paraId="34C07A71" w14:textId="77777777" w:rsidR="008359EA" w:rsidRPr="000225A2" w:rsidRDefault="008359EA" w:rsidP="008359EA">
      <w:pPr>
        <w:spacing w:after="0" w:line="276" w:lineRule="auto"/>
        <w:rPr>
          <w:rFonts w:eastAsia="Calibri" w:cstheme="minorHAnsi"/>
          <w:b/>
          <w:sz w:val="20"/>
          <w:szCs w:val="20"/>
        </w:rPr>
      </w:pPr>
    </w:p>
    <w:p w14:paraId="29118406" w14:textId="77777777" w:rsidR="000765FF" w:rsidRPr="000225A2" w:rsidRDefault="000765FF">
      <w:pPr>
        <w:rPr>
          <w:rFonts w:cstheme="minorHAnsi"/>
          <w:sz w:val="20"/>
          <w:szCs w:val="20"/>
        </w:rPr>
      </w:pPr>
    </w:p>
    <w:sectPr w:rsidR="000765FF" w:rsidRPr="000225A2" w:rsidSect="000225A2">
      <w:pgSz w:w="11906" w:h="16838"/>
      <w:pgMar w:top="624" w:right="794" w:bottom="79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9EA"/>
    <w:rsid w:val="000225A2"/>
    <w:rsid w:val="0004363A"/>
    <w:rsid w:val="00061272"/>
    <w:rsid w:val="000765FF"/>
    <w:rsid w:val="000874E5"/>
    <w:rsid w:val="000E219C"/>
    <w:rsid w:val="001508FB"/>
    <w:rsid w:val="00173B4C"/>
    <w:rsid w:val="002F2673"/>
    <w:rsid w:val="002F3DA3"/>
    <w:rsid w:val="004A317C"/>
    <w:rsid w:val="005605B2"/>
    <w:rsid w:val="0060119C"/>
    <w:rsid w:val="006048A3"/>
    <w:rsid w:val="0068114C"/>
    <w:rsid w:val="00682441"/>
    <w:rsid w:val="006E6CBF"/>
    <w:rsid w:val="006F5127"/>
    <w:rsid w:val="00712DD8"/>
    <w:rsid w:val="007B2D62"/>
    <w:rsid w:val="007B5F49"/>
    <w:rsid w:val="008359EA"/>
    <w:rsid w:val="00842004"/>
    <w:rsid w:val="0092087D"/>
    <w:rsid w:val="00B13E94"/>
    <w:rsid w:val="00B52AE7"/>
    <w:rsid w:val="00B941A2"/>
    <w:rsid w:val="00BA770E"/>
    <w:rsid w:val="00BB0809"/>
    <w:rsid w:val="00BC4E9A"/>
    <w:rsid w:val="00D80707"/>
    <w:rsid w:val="00D87FED"/>
    <w:rsid w:val="00E616DC"/>
    <w:rsid w:val="00ED2E12"/>
    <w:rsid w:val="00EE19F3"/>
    <w:rsid w:val="00F30FB6"/>
    <w:rsid w:val="00F8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B4C74"/>
  <w15:chartTrackingRefBased/>
  <w15:docId w15:val="{6C00FB95-2C4F-452A-AF88-A12FB58C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b.int/index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Codrii Pascanilor</dc:creator>
  <cp:keywords/>
  <dc:description/>
  <cp:lastModifiedBy>Codrii Pascanilor</cp:lastModifiedBy>
  <cp:revision>26</cp:revision>
  <dcterms:created xsi:type="dcterms:W3CDTF">2019-02-27T13:42:00Z</dcterms:created>
  <dcterms:modified xsi:type="dcterms:W3CDTF">2019-03-12T15:18:00Z</dcterms:modified>
</cp:coreProperties>
</file>